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A3A2" w14:textId="77777777" w:rsidR="002C5DC0" w:rsidRDefault="00CB5B11">
      <w:pPr>
        <w:tabs>
          <w:tab w:val="left" w:pos="6982"/>
        </w:tabs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E6D37E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F0729CF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70DBB234" w14:textId="5736748E" w:rsidR="002C5DC0" w:rsidRDefault="008555A1">
      <w:pPr>
        <w:spacing w:before="60"/>
        <w:ind w:left="456" w:firstLine="264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5</w:t>
      </w:r>
    </w:p>
    <w:p w14:paraId="37506416" w14:textId="77777777" w:rsidR="002C5DC0" w:rsidRDefault="00CB5B11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zamówienia </w:t>
      </w:r>
    </w:p>
    <w:p w14:paraId="221C68C0" w14:textId="462CE147" w:rsidR="002C5DC0" w:rsidRDefault="00215476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 w:rsidRPr="00215476">
        <w:rPr>
          <w:rFonts w:ascii="Calibri" w:eastAsia="Calibri" w:hAnsi="Calibri" w:cs="Calibri"/>
          <w:sz w:val="24"/>
          <w:szCs w:val="24"/>
        </w:rPr>
        <w:t>nr IBE/23</w:t>
      </w:r>
      <w:r w:rsidR="008555A1" w:rsidRPr="00215476">
        <w:rPr>
          <w:rFonts w:ascii="Calibri" w:eastAsia="Calibri" w:hAnsi="Calibri" w:cs="Calibri"/>
          <w:sz w:val="24"/>
          <w:szCs w:val="24"/>
        </w:rPr>
        <w:t>/2024</w:t>
      </w:r>
    </w:p>
    <w:p w14:paraId="36EB4F8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C57270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819688" w14:textId="77777777" w:rsidR="002C5DC0" w:rsidRDefault="00CB5B11">
      <w:pPr>
        <w:pStyle w:val="Tytu"/>
        <w:spacing w:line="276" w:lineRule="auto"/>
        <w:ind w:left="1866" w:firstLine="2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OŚWIADCZENIE</w:t>
      </w:r>
    </w:p>
    <w:p w14:paraId="2478A877" w14:textId="77777777" w:rsidR="002C5DC0" w:rsidRDefault="00CB5B11">
      <w:pPr>
        <w:pStyle w:val="Tytu"/>
        <w:spacing w:line="276" w:lineRule="auto"/>
        <w:ind w:left="144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BRAKU POWIĄZAŃ OSOBOWYCH LUB KAPITAŁOWYCH WYKONAWCY Z ZAMAWIAJĄCYM</w:t>
      </w:r>
    </w:p>
    <w:p w14:paraId="43E394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C5DAD5" w14:textId="77777777" w:rsidR="002C5DC0" w:rsidRDefault="00CB5B11">
      <w:pPr>
        <w:tabs>
          <w:tab w:val="left" w:pos="360"/>
        </w:tabs>
        <w:spacing w:after="12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Przystępując do postępowania o udzielenie zamówienia na przedmiot zamówienia </w:t>
      </w:r>
      <w:r>
        <w:rPr>
          <w:rFonts w:ascii="Calibri" w:eastAsia="Calibri" w:hAnsi="Calibri" w:cs="Calibri"/>
          <w:b/>
          <w:i/>
          <w:sz w:val="24"/>
          <w:szCs w:val="24"/>
        </w:rPr>
        <w:t>„</w:t>
      </w:r>
      <w:r>
        <w:rPr>
          <w:rFonts w:ascii="Calibri" w:eastAsia="Calibri" w:hAnsi="Calibri" w:cs="Calibri"/>
          <w:b/>
          <w:i/>
        </w:rPr>
        <w:t>Przedmiotem zamówienia jest przeprowadzenie konsultacji dla nauczycieli, specja</w:t>
      </w:r>
      <w:bookmarkStart w:id="0" w:name="_GoBack"/>
      <w:bookmarkEnd w:id="0"/>
      <w:r>
        <w:rPr>
          <w:rFonts w:ascii="Calibri" w:eastAsia="Calibri" w:hAnsi="Calibri" w:cs="Calibri"/>
          <w:b/>
          <w:i/>
        </w:rPr>
        <w:t>listów szkolnych, rodziców uczniów oraz pełnoletnich uczniów w obszarze psychiatrii oraz przygotowanie raportu pisemnego z każdej przeprowadzonej konsultacji</w:t>
      </w:r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ogłoszonego w ramach realizacji projektu pn. </w:t>
      </w:r>
      <w:r>
        <w:rPr>
          <w:rFonts w:ascii="Calibri" w:eastAsia="Calibri" w:hAnsi="Calibri" w:cs="Calibr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że nie jestem powiązany/a osobowo lub kapitałowo z Zamawiającym.</w:t>
      </w:r>
    </w:p>
    <w:p w14:paraId="1D68E46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5C0F717A" w14:textId="77777777" w:rsidR="002C5DC0" w:rsidRDefault="00CB5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6" w:right="6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192FB92E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88"/>
        </w:tabs>
        <w:autoSpaceDE w:val="0"/>
        <w:autoSpaceDN w:val="0"/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14:paraId="56DFD56D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98"/>
        </w:tabs>
        <w:autoSpaceDE w:val="0"/>
        <w:autoSpaceDN w:val="0"/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14:paraId="640BADE2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F1A9789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2A3433D8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6B045F2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783174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0DEF21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9BA37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B34A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2F806A8D" w14:textId="77777777" w:rsidR="002C5DC0" w:rsidRDefault="00CB5B11">
      <w:pPr>
        <w:tabs>
          <w:tab w:val="left" w:pos="6829"/>
        </w:tabs>
        <w:ind w:left="456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……………………………..……………</w:t>
      </w:r>
    </w:p>
    <w:p w14:paraId="6C846263" w14:textId="77777777" w:rsidR="002C5DC0" w:rsidRDefault="00CB5B11">
      <w:pPr>
        <w:tabs>
          <w:tab w:val="left" w:pos="6829"/>
        </w:tabs>
        <w:spacing w:before="37"/>
        <w:ind w:left="456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>Czytelny podpis Wykonawcy</w:t>
      </w:r>
    </w:p>
    <w:p w14:paraId="2DBF4E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344D83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8E6478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37E617" w14:textId="4B076844" w:rsidR="002C5DC0" w:rsidRDefault="002C5DC0">
      <w:pPr>
        <w:spacing w:before="69"/>
        <w:ind w:right="4794"/>
        <w:rPr>
          <w:b/>
          <w:sz w:val="16"/>
          <w:szCs w:val="16"/>
        </w:rPr>
      </w:pPr>
    </w:p>
    <w:sectPr w:rsidR="002C5DC0">
      <w:headerReference w:type="default" r:id="rId8"/>
      <w:pgSz w:w="11910" w:h="16840"/>
      <w:pgMar w:top="780" w:right="760" w:bottom="280" w:left="9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4B13" w14:textId="77777777" w:rsidR="00B85116" w:rsidRDefault="00B85116">
      <w:r>
        <w:separator/>
      </w:r>
    </w:p>
  </w:endnote>
  <w:endnote w:type="continuationSeparator" w:id="0">
    <w:p w14:paraId="1A438C01" w14:textId="77777777" w:rsidR="00B85116" w:rsidRDefault="00B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DCD1" w14:textId="77777777" w:rsidR="00B85116" w:rsidRDefault="00B85116">
      <w:r>
        <w:separator/>
      </w:r>
    </w:p>
  </w:footnote>
  <w:footnote w:type="continuationSeparator" w:id="0">
    <w:p w14:paraId="2D4ECF2F" w14:textId="77777777" w:rsidR="00B85116" w:rsidRDefault="00B8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8737" w14:textId="77777777" w:rsidR="002C5DC0" w:rsidRDefault="00CB5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02395E" wp14:editId="5D5FBCF7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631180" cy="1158240"/>
          <wp:effectExtent l="0" t="0" r="0" b="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453A7890"/>
    <w:multiLevelType w:val="multilevel"/>
    <w:tmpl w:val="1AE8807C"/>
    <w:lvl w:ilvl="0">
      <w:start w:val="1"/>
      <w:numFmt w:val="lowerLetter"/>
      <w:lvlText w:val="%1)"/>
      <w:lvlJc w:val="left"/>
      <w:pPr>
        <w:ind w:left="1387" w:hanging="223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2260" w:hanging="223"/>
      </w:pPr>
    </w:lvl>
    <w:lvl w:ilvl="2">
      <w:numFmt w:val="bullet"/>
      <w:lvlText w:val="•"/>
      <w:lvlJc w:val="left"/>
      <w:pPr>
        <w:ind w:left="3141" w:hanging="223"/>
      </w:pPr>
    </w:lvl>
    <w:lvl w:ilvl="3">
      <w:numFmt w:val="bullet"/>
      <w:lvlText w:val="•"/>
      <w:lvlJc w:val="left"/>
      <w:pPr>
        <w:ind w:left="4021" w:hanging="223"/>
      </w:pPr>
    </w:lvl>
    <w:lvl w:ilvl="4">
      <w:numFmt w:val="bullet"/>
      <w:lvlText w:val="•"/>
      <w:lvlJc w:val="left"/>
      <w:pPr>
        <w:ind w:left="4902" w:hanging="223"/>
      </w:pPr>
    </w:lvl>
    <w:lvl w:ilvl="5">
      <w:numFmt w:val="bullet"/>
      <w:lvlText w:val="•"/>
      <w:lvlJc w:val="left"/>
      <w:pPr>
        <w:ind w:left="5783" w:hanging="223"/>
      </w:pPr>
    </w:lvl>
    <w:lvl w:ilvl="6">
      <w:numFmt w:val="bullet"/>
      <w:lvlText w:val="•"/>
      <w:lvlJc w:val="left"/>
      <w:pPr>
        <w:ind w:left="6663" w:hanging="223"/>
      </w:pPr>
    </w:lvl>
    <w:lvl w:ilvl="7">
      <w:numFmt w:val="bullet"/>
      <w:lvlText w:val="•"/>
      <w:lvlJc w:val="left"/>
      <w:pPr>
        <w:ind w:left="7544" w:hanging="223"/>
      </w:pPr>
    </w:lvl>
    <w:lvl w:ilvl="8">
      <w:numFmt w:val="bullet"/>
      <w:lvlText w:val="•"/>
      <w:lvlJc w:val="left"/>
      <w:pPr>
        <w:ind w:left="8425" w:hanging="22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0"/>
    <w:rsid w:val="00215476"/>
    <w:rsid w:val="00273B11"/>
    <w:rsid w:val="002C5DC0"/>
    <w:rsid w:val="008555A1"/>
    <w:rsid w:val="00963CD6"/>
    <w:rsid w:val="00B85116"/>
    <w:rsid w:val="00CB5B11"/>
    <w:rsid w:val="00D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D88"/>
  <w15:docId w15:val="{91174B17-D237-4E13-850A-80CFE48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29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633297"/>
    <w:pPr>
      <w:ind w:left="3397" w:right="1858" w:hanging="1727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Akapitzlist">
    <w:name w:val="List Paragraph"/>
    <w:basedOn w:val="Normalny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GOcTCn6GdshAX5xZHTTe7tfVA==">CgMxLjA4AHIhMW5iQXpyN1hHSS1KbXJ4TFBHdHRzdEc0QkN6ckRVQ1lH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IBE-1786</cp:lastModifiedBy>
  <cp:revision>4</cp:revision>
  <dcterms:created xsi:type="dcterms:W3CDTF">2023-07-14T11:29:00Z</dcterms:created>
  <dcterms:modified xsi:type="dcterms:W3CDTF">2024-01-22T14:35:00Z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